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BF044B" w:rsidRPr="00BF044B" w:rsidTr="00434D54">
        <w:trPr>
          <w:trHeight w:val="812"/>
        </w:trPr>
        <w:tc>
          <w:tcPr>
            <w:tcW w:w="1885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BF044B" w:rsidRPr="00BF044B" w:rsidRDefault="00CE08E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Curriculum Office and Curriculum Committee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</w:pPr>
            <w:r w:rsidRPr="00B607EA">
              <w:t>Polly Schulz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</w:pPr>
            <w:r>
              <w:t>2</w:t>
            </w:r>
            <w:r w:rsidRPr="00B607EA">
              <w:t>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2016/SP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</w:pPr>
            <w:r w:rsidRPr="00B607EA">
              <w:t>Dru Urbassik</w:t>
            </w:r>
          </w:p>
        </w:tc>
        <w:tc>
          <w:tcPr>
            <w:tcW w:w="153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Recorder</w:t>
            </w:r>
            <w:r w:rsidR="00EF038B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EF038B" w:rsidRPr="00B607EA" w:rsidTr="00434D54">
        <w:tc>
          <w:tcPr>
            <w:tcW w:w="1885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</w:pPr>
            <w:r>
              <w:t>Megan Feagles</w:t>
            </w:r>
          </w:p>
        </w:tc>
        <w:tc>
          <w:tcPr>
            <w:tcW w:w="153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</w:pPr>
            <w:r>
              <w:t>Permanent</w:t>
            </w:r>
          </w:p>
        </w:tc>
        <w:tc>
          <w:tcPr>
            <w:tcW w:w="5490" w:type="dxa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Curriculum &amp; Scheduling Office Representative/Ex-Officio</w:t>
            </w:r>
          </w:p>
        </w:tc>
        <w:tc>
          <w:tcPr>
            <w:tcW w:w="171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CE08EB" w:rsidRPr="00B607EA" w:rsidTr="00434D54">
        <w:tc>
          <w:tcPr>
            <w:tcW w:w="1885" w:type="dxa"/>
            <w:shd w:val="clear" w:color="auto" w:fill="DEEAF6" w:themeFill="accent1" w:themeFillTint="33"/>
          </w:tcPr>
          <w:p w:rsidR="00CE08EB" w:rsidRPr="00B607EA" w:rsidRDefault="00896E74" w:rsidP="00CE08EB">
            <w:pPr>
              <w:spacing w:before="60" w:after="0" w:line="240" w:lineRule="auto"/>
            </w:pPr>
            <w:r>
              <w:t xml:space="preserve">Assessment </w:t>
            </w:r>
            <w:proofErr w:type="spellStart"/>
            <w:r>
              <w:t>Coord</w:t>
            </w:r>
            <w:proofErr w:type="spellEnd"/>
          </w:p>
        </w:tc>
        <w:tc>
          <w:tcPr>
            <w:tcW w:w="1530" w:type="dxa"/>
            <w:shd w:val="clear" w:color="auto" w:fill="DEEAF6" w:themeFill="accent1" w:themeFillTint="33"/>
          </w:tcPr>
          <w:p w:rsidR="00CE08EB" w:rsidRPr="00B607EA" w:rsidRDefault="00896E74" w:rsidP="00896E74">
            <w:pPr>
              <w:spacing w:before="60" w:after="0" w:line="240" w:lineRule="auto"/>
            </w:pPr>
            <w:r>
              <w:t>No fixed t</w:t>
            </w:r>
            <w:r w:rsidR="00CE08EB" w:rsidRPr="00B607EA">
              <w:t>erm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>
              <w:t>Faculty Assessment Coordinator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791FF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Part-time Faculty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CF0FD6" w:rsidRDefault="004166D6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96E74" w:rsidRPr="00CF0FD6">
              <w:rPr>
                <w:sz w:val="20"/>
                <w:szCs w:val="20"/>
              </w:rPr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Default="00434D5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Rotates</w:t>
            </w:r>
          </w:p>
        </w:tc>
        <w:tc>
          <w:tcPr>
            <w:tcW w:w="1530" w:type="dxa"/>
            <w:shd w:val="clear" w:color="auto" w:fill="auto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term</w:t>
            </w:r>
          </w:p>
        </w:tc>
        <w:tc>
          <w:tcPr>
            <w:tcW w:w="5490" w:type="dxa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 Student Representative</w:t>
            </w:r>
          </w:p>
        </w:tc>
        <w:tc>
          <w:tcPr>
            <w:tcW w:w="1710" w:type="dxa"/>
            <w:shd w:val="clear" w:color="auto" w:fill="auto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Bill Waters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434D54">
            <w:pPr>
              <w:spacing w:before="60" w:after="0" w:line="240" w:lineRule="auto"/>
              <w:jc w:val="center"/>
            </w:pPr>
            <w:r w:rsidRPr="00B607EA">
              <w:t>Dean, Curriculum, Planning &amp; Research/Ex-Officio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Academic Foundations and Connections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Phillip King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Foun</w:t>
            </w:r>
            <w:r>
              <w:t>dations and Connections</w:t>
            </w:r>
            <w:r w:rsidRPr="00B607E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Tara Sprehe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Found</w:t>
            </w:r>
            <w:r>
              <w:t>ations and Connections</w:t>
            </w:r>
            <w:r w:rsidRPr="00B607E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Terry Mackey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Library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Nicole Rosevear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English</w:t>
            </w:r>
            <w:r w:rsidR="00BC6EE3">
              <w:t xml:space="preserve"> (Was PT)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2016</w:t>
            </w:r>
            <w:r w:rsidR="00896E74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Carrie Kyser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Math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Brenda Marks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Basic Skills, ESL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Tracy Nelson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Health/Physical Education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Lupe Martinez/</w:t>
            </w:r>
            <w:r>
              <w:t xml:space="preserve"> </w:t>
            </w:r>
            <w:r w:rsidRPr="00B607EA">
              <w:t xml:space="preserve">Jackie </w:t>
            </w:r>
            <w:r>
              <w:t>Curry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Foundations and Connections Division/</w:t>
            </w:r>
          </w:p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2016</w:t>
            </w:r>
            <w:r w:rsidR="00896E74" w:rsidRPr="00B607EA">
              <w:t>/SP</w:t>
            </w:r>
          </w:p>
        </w:tc>
      </w:tr>
      <w:tr w:rsidR="00BC6EE3" w:rsidRPr="00B607EA" w:rsidTr="00434D54">
        <w:tc>
          <w:tcPr>
            <w:tcW w:w="1885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</w:pPr>
            <w:r>
              <w:t>Jeff McAlpine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</w:pPr>
            <w: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English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Gwenda Oshiro Richards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and Career Coaches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 xml:space="preserve">Chippi Bello 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No fixed term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Financial Aid and Scholarships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April Smith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Graduation Services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Dustin Bare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Director of Student Academic Support Services or Registrar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Arts &amp; Sciences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Sue Goff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Matthew Altman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</w:pPr>
            <w:r>
              <w:t>Vacant (A.</w:t>
            </w:r>
            <w:r w:rsidR="00896E74" w:rsidRPr="00B607EA">
              <w:t xml:space="preserve"> Mingo</w:t>
            </w:r>
            <w:r>
              <w:t>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  <w:jc w:val="center"/>
            </w:pPr>
            <w:r>
              <w:t xml:space="preserve">Art, </w:t>
            </w:r>
            <w:proofErr w:type="spellStart"/>
            <w:r>
              <w:t>Comm</w:t>
            </w:r>
            <w:proofErr w:type="spellEnd"/>
            <w:r w:rsidR="00896E74" w:rsidRPr="00B607EA">
              <w:t>, Theatre Ar</w:t>
            </w:r>
            <w:r>
              <w:t>ts, Journalism, Foreign Lang</w:t>
            </w:r>
            <w:r w:rsidR="00896E74" w:rsidRPr="00B607E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2017-SP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Lars Campbell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  <w:jc w:val="center"/>
            </w:pPr>
            <w:r>
              <w:t xml:space="preserve">Art, </w:t>
            </w:r>
            <w:proofErr w:type="spellStart"/>
            <w:r>
              <w:t>Comm</w:t>
            </w:r>
            <w:proofErr w:type="spellEnd"/>
            <w:r w:rsidR="00896E74" w:rsidRPr="00B607EA">
              <w:t xml:space="preserve">, Theatre Arts, </w:t>
            </w:r>
            <w:r>
              <w:t>Journalism, Foreign Lang</w:t>
            </w:r>
            <w:r w:rsidR="00896E74" w:rsidRPr="00B607E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Bev Forney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Business/ Computer Science, Horticulture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Barry Kop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Sciences and Engineering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Jackie Flowers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Social Sciences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2016/SP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Lilly Mayer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434D54">
            <w:pPr>
              <w:spacing w:before="60" w:after="0" w:line="240" w:lineRule="auto"/>
              <w:jc w:val="center"/>
            </w:pPr>
            <w:r>
              <w:t>Arts &amp; Sciences Division/</w:t>
            </w:r>
            <w:r w:rsidR="00896E74"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2016/SP</w:t>
            </w:r>
          </w:p>
        </w:tc>
      </w:tr>
    </w:tbl>
    <w:p w:rsidR="009C0EF6" w:rsidRDefault="009C0EF6">
      <w:r>
        <w:br w:type="page"/>
      </w:r>
    </w:p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Technology, Health Occupations, and Workforce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Cynthia Risan</w:t>
            </w:r>
          </w:p>
        </w:tc>
        <w:tc>
          <w:tcPr>
            <w:tcW w:w="1530" w:type="dxa"/>
            <w:shd w:val="clear" w:color="auto" w:fill="auto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  <w:tc>
          <w:tcPr>
            <w:tcW w:w="5490" w:type="dxa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Technology, Health Oc</w:t>
            </w:r>
            <w:r>
              <w:rPr>
                <w:sz w:val="20"/>
                <w:szCs w:val="20"/>
              </w:rPr>
              <w:t>cupations and Workforce</w:t>
            </w:r>
            <w:r w:rsidRPr="00CF0FD6">
              <w:rPr>
                <w:sz w:val="20"/>
                <w:szCs w:val="20"/>
              </w:rPr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Dave Bradley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Automotive, Apprenticeship, Manufacturing Technology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Mike Mattson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Automotive, Apprenticeship, Manufacturing Technology/</w:t>
            </w:r>
          </w:p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Alternate 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Carol Dodson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Nursing, Allied Health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Laurette Scott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Education, Human Services &amp; Criminal Justice/Public Services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Caldera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Health Occupations and Workforce Division/</w:t>
            </w:r>
          </w:p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Shelly Tracy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Training Alliance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</w:tbl>
    <w:p w:rsidR="00BF044B" w:rsidRDefault="00BF044B" w:rsidP="00BF044B"/>
    <w:p w:rsidR="00C7392A" w:rsidRDefault="00C7392A"/>
    <w:sectPr w:rsidR="00C739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EB" w:rsidRDefault="007A12EB" w:rsidP="009C0EF6">
      <w:pPr>
        <w:spacing w:after="0" w:line="240" w:lineRule="auto"/>
      </w:pPr>
      <w:r>
        <w:separator/>
      </w:r>
    </w:p>
  </w:endnote>
  <w:endnote w:type="continuationSeparator" w:id="0">
    <w:p w:rsidR="007A12EB" w:rsidRDefault="007A12EB" w:rsidP="009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EB" w:rsidRDefault="007A12EB" w:rsidP="009C0EF6">
      <w:pPr>
        <w:spacing w:after="0" w:line="240" w:lineRule="auto"/>
      </w:pPr>
      <w:r>
        <w:separator/>
      </w:r>
    </w:p>
  </w:footnote>
  <w:footnote w:type="continuationSeparator" w:id="0">
    <w:p w:rsidR="007A12EB" w:rsidRDefault="007A12EB" w:rsidP="009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6" w:rsidRPr="009C0EF6" w:rsidRDefault="009C0EF6" w:rsidP="009C0EF6">
    <w:pPr>
      <w:pStyle w:val="Header"/>
      <w:ind w:left="-810"/>
      <w:rPr>
        <w:i/>
        <w:sz w:val="16"/>
        <w:szCs w:val="16"/>
      </w:rPr>
    </w:pPr>
    <w:r w:rsidRPr="009C0EF6">
      <w:rPr>
        <w:i/>
      </w:rPr>
      <w:t>Curriculum Committee Membership – 2015/16</w:t>
    </w:r>
    <w:r>
      <w:rPr>
        <w:i/>
      </w:rPr>
      <w:t xml:space="preserve">    </w:t>
    </w:r>
    <w:r>
      <w:rPr>
        <w:i/>
        <w:sz w:val="16"/>
        <w:szCs w:val="16"/>
      </w:rPr>
      <w:t>(04/19/2016)</w:t>
    </w:r>
  </w:p>
  <w:p w:rsidR="009C0EF6" w:rsidRDefault="009C0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B"/>
    <w:rsid w:val="002534E6"/>
    <w:rsid w:val="004166D6"/>
    <w:rsid w:val="00434D54"/>
    <w:rsid w:val="007A12EB"/>
    <w:rsid w:val="00832E40"/>
    <w:rsid w:val="00896E74"/>
    <w:rsid w:val="009C0EF6"/>
    <w:rsid w:val="009E65A9"/>
    <w:rsid w:val="00BC6EE3"/>
    <w:rsid w:val="00BE35DC"/>
    <w:rsid w:val="00BF044B"/>
    <w:rsid w:val="00C7392A"/>
    <w:rsid w:val="00CE08EB"/>
    <w:rsid w:val="00E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FE0B-373A-4980-A115-4A424D8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F6"/>
  </w:style>
  <w:style w:type="paragraph" w:styleId="Footer">
    <w:name w:val="footer"/>
    <w:basedOn w:val="Normal"/>
    <w:link w:val="Foot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Waters</dc:creator>
  <cp:keywords/>
  <dc:description/>
  <cp:lastModifiedBy>Bill Waters</cp:lastModifiedBy>
  <cp:revision>2</cp:revision>
  <dcterms:created xsi:type="dcterms:W3CDTF">2016-06-02T22:46:00Z</dcterms:created>
  <dcterms:modified xsi:type="dcterms:W3CDTF">2016-06-02T22:46:00Z</dcterms:modified>
</cp:coreProperties>
</file>